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1A" w:rsidRDefault="00E1261A" w:rsidP="00E1261A">
      <w:pPr>
        <w:jc w:val="center"/>
        <w:rPr>
          <w:b/>
          <w:bCs/>
        </w:rPr>
      </w:pPr>
    </w:p>
    <w:p w:rsidR="00E1261A" w:rsidRPr="005C6949" w:rsidRDefault="00E1261A" w:rsidP="00E1261A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แบบรายงานผล</w:t>
      </w:r>
      <w:r>
        <w:rPr>
          <w:rFonts w:hint="cs"/>
          <w:b/>
          <w:bCs/>
          <w:cs/>
        </w:rPr>
        <w:t>การดำเนินงานตามแผนปฏิบัติการ</w:t>
      </w:r>
      <w:r w:rsidRPr="005C6949">
        <w:rPr>
          <w:rFonts w:hint="cs"/>
          <w:b/>
          <w:bCs/>
          <w:cs/>
        </w:rPr>
        <w:t>ป้องกันและปราบปรามการทุจริต</w:t>
      </w:r>
      <w:r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591A0A">
        <w:rPr>
          <w:b/>
          <w:bCs/>
        </w:rPr>
        <w:t>3</w:t>
      </w:r>
    </w:p>
    <w:p w:rsidR="00E1261A" w:rsidRPr="005C6949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591A0A">
        <w:rPr>
          <w:rFonts w:hint="cs"/>
          <w:b/>
          <w:bCs/>
          <w:cs/>
        </w:rPr>
        <w:t>เทศบาลตำบลหนองไผ่ล้อม</w:t>
      </w:r>
    </w:p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E1261A" w:rsidRDefault="00E1261A" w:rsidP="00E1261A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 w:rsidR="00591A0A">
        <w:rPr>
          <w:b/>
          <w:bCs/>
        </w:rPr>
        <w:t>3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E1261A" w:rsidTr="001C6A9F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E1261A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1261A" w:rsidRPr="00CE73B7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371802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กิจกรรมคัดเลือกบุคลากรดีเด่น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พนักงานเทศบาลดีเด่น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คน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E1261A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แต่งตั้งคณะกรรมการดำเนินการคัดเลือกบุคลากรดีเด่น  โดยกำหนด</w:t>
            </w:r>
            <w:r w:rsidR="00B34C86">
              <w:rPr>
                <w:rFonts w:hint="cs"/>
                <w:sz w:val="28"/>
                <w:szCs w:val="28"/>
                <w:cs/>
              </w:rPr>
              <w:t>คุณสมบัติของพนักงานดีเด่น  และให้แต่ละส่วนราชการเสนอชื่อบุคคลดีเด่น  เพื่อให้คณะกรรมการพิจารณา  และประกาศมอบเกียรติบัตรแต่บุคคลดีเด่น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B34C86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B34C8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493D66" w:rsidP="001C6A9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E1261A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1261A" w:rsidTr="00580D82">
        <w:tc>
          <w:tcPr>
            <w:tcW w:w="16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431" w:type="pct"/>
            <w:shd w:val="clear" w:color="auto" w:fill="FFFFFF" w:themeFill="background1"/>
          </w:tcPr>
          <w:p w:rsidR="00E1261A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E1261A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จัดทำประกาศมาตรการป้องกันการขัดแย้งระหว่างผลประโยชน์ส่วนตนกับผลประโยชน์ส่วนรวม</w:t>
            </w:r>
          </w:p>
        </w:tc>
        <w:tc>
          <w:tcPr>
            <w:tcW w:w="264" w:type="pct"/>
            <w:shd w:val="clear" w:color="auto" w:fill="FFFFFF" w:themeFill="background1"/>
          </w:tcPr>
          <w:p w:rsidR="00E1261A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E1261A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ประกาศมาตรการตรวจสอบการใช้ดุลพินิจ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จัดทำประกาศมาตรการตรวจสอบการใช้ดุลพินิจ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ประกาศมาตรการป้องกันการรับสินบน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จัดทำประกาศมาตรการการป้องกันการรับสินบน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A7452F" w:rsidTr="00580D82">
        <w:tc>
          <w:tcPr>
            <w:tcW w:w="16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70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431" w:type="pct"/>
            <w:shd w:val="clear" w:color="auto" w:fill="FFFFFF" w:themeFill="background1"/>
          </w:tcPr>
          <w:p w:rsidR="00A7452F" w:rsidRPr="00A7452F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A7452F" w:rsidRPr="005C6949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ประกาศมาตรการส่งเสริมความโปร่งใสในการจัดซื้อจัดจ้าง</w:t>
            </w:r>
          </w:p>
        </w:tc>
        <w:tc>
          <w:tcPr>
            <w:tcW w:w="264" w:type="pct"/>
            <w:shd w:val="clear" w:color="auto" w:fill="FFFFFF" w:themeFill="background1"/>
          </w:tcPr>
          <w:p w:rsidR="00A7452F" w:rsidRPr="00A7452F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5C6949" w:rsidRDefault="00A7452F" w:rsidP="00A7452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</w:tbl>
    <w:p w:rsidR="00E1261A" w:rsidRPr="005C6949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A7452F" w:rsidRPr="005C6949" w:rsidRDefault="00E1261A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 w:rsidR="00A7452F" w:rsidRPr="005C6949">
        <w:rPr>
          <w:rFonts w:hint="cs"/>
          <w:b/>
          <w:bCs/>
          <w:cs/>
        </w:rPr>
        <w:t>แบบรายงานผล</w:t>
      </w:r>
      <w:r w:rsidR="00A7452F">
        <w:rPr>
          <w:rFonts w:hint="cs"/>
          <w:b/>
          <w:bCs/>
          <w:cs/>
        </w:rPr>
        <w:t>การดำเนินงานตามแผนปฏิบัติการ</w:t>
      </w:r>
      <w:r w:rsidR="00A7452F" w:rsidRPr="005C6949">
        <w:rPr>
          <w:rFonts w:hint="cs"/>
          <w:b/>
          <w:bCs/>
          <w:cs/>
        </w:rPr>
        <w:t>ป้องกันและปราบปรามการทุจริต</w:t>
      </w:r>
      <w:r w:rsidR="00A7452F">
        <w:rPr>
          <w:rFonts w:hint="cs"/>
          <w:b/>
          <w:bCs/>
          <w:cs/>
        </w:rPr>
        <w:t>และประพฤติมิชอบ ประจำปีงบประมาณ พ.ศ.256</w:t>
      </w:r>
      <w:r w:rsidR="00591A0A">
        <w:rPr>
          <w:b/>
          <w:bCs/>
        </w:rPr>
        <w:t>3</w:t>
      </w:r>
    </w:p>
    <w:p w:rsidR="00A7452F" w:rsidRPr="005C6949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Pr="005C6949">
        <w:rPr>
          <w:rFonts w:hint="cs"/>
          <w:b/>
          <w:bCs/>
          <w:cs/>
        </w:rPr>
        <w:t xml:space="preserve"> </w:t>
      </w:r>
      <w:r w:rsidR="00591A0A">
        <w:rPr>
          <w:rFonts w:hint="cs"/>
          <w:b/>
          <w:bCs/>
          <w:cs/>
        </w:rPr>
        <w:t>เทศบาลตำบลหนองไผ่ล้อม</w:t>
      </w:r>
    </w:p>
    <w:p w:rsidR="00A7452F" w:rsidRPr="005C6949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A7452F" w:rsidRDefault="00A7452F" w:rsidP="00A7452F">
      <w:pPr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>ผลงานปีงบประมาณ พ.ศ. 256</w:t>
      </w:r>
      <w:r w:rsidR="00591A0A">
        <w:rPr>
          <w:b/>
          <w:bCs/>
        </w:rPr>
        <w:t>3</w:t>
      </w:r>
      <w:bookmarkStart w:id="0" w:name="_GoBack"/>
      <w:bookmarkEnd w:id="0"/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 2" w:char="F052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A7452F" w:rsidRDefault="00A7452F" w:rsidP="00A7452F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1"/>
        <w:gridCol w:w="2268"/>
        <w:gridCol w:w="1379"/>
        <w:gridCol w:w="723"/>
        <w:gridCol w:w="861"/>
        <w:gridCol w:w="3178"/>
        <w:gridCol w:w="845"/>
        <w:gridCol w:w="941"/>
        <w:gridCol w:w="829"/>
        <w:gridCol w:w="874"/>
        <w:gridCol w:w="1277"/>
        <w:gridCol w:w="1155"/>
        <w:gridCol w:w="1149"/>
      </w:tblGrid>
      <w:tr w:rsidR="00A7452F" w:rsidTr="00580D82">
        <w:trPr>
          <w:tblHeader/>
        </w:trPr>
        <w:tc>
          <w:tcPr>
            <w:tcW w:w="163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09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แผนงาน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  <w:r w:rsidRPr="00CE73B7">
              <w:rPr>
                <w:b/>
                <w:bCs/>
                <w:sz w:val="26"/>
                <w:szCs w:val="26"/>
              </w:rPr>
              <w:t>/</w:t>
            </w:r>
            <w:r w:rsidRPr="00CE73B7">
              <w:rPr>
                <w:b/>
                <w:bCs/>
                <w:sz w:val="26"/>
                <w:szCs w:val="26"/>
                <w:cs/>
              </w:rPr>
              <w:t>กิจกรรม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pct"/>
            <w:vMerge w:val="restart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b/>
                <w:bCs/>
                <w:sz w:val="26"/>
                <w:szCs w:val="26"/>
              </w:rPr>
              <w:t>(</w:t>
            </w:r>
            <w:r w:rsidRPr="00CE73B7">
              <w:rPr>
                <w:b/>
                <w:bCs/>
                <w:sz w:val="26"/>
                <w:szCs w:val="26"/>
                <w:cs/>
              </w:rPr>
              <w:t>บอก</w:t>
            </w: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ผลดำเนินงานโดยย่อ</w:t>
            </w:r>
            <w:r w:rsidRPr="00CE73B7">
              <w:rPr>
                <w:b/>
                <w:bCs/>
                <w:sz w:val="26"/>
                <w:szCs w:val="26"/>
                <w:cs/>
              </w:rPr>
              <w:t xml:space="preserve">ว่าทำอะไร 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ที่ไหนเมื่อไหร่</w:t>
            </w:r>
            <w:r w:rsidRPr="00CE73B7">
              <w:rPr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90" w:type="pct"/>
            <w:gridSpan w:val="4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119" w:type="pct"/>
            <w:gridSpan w:val="3"/>
            <w:shd w:val="clear" w:color="auto" w:fill="FFFFFF" w:themeFill="background1"/>
            <w:vAlign w:val="center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</w:tr>
      <w:tr w:rsidR="00A7452F" w:rsidTr="00580D82">
        <w:trPr>
          <w:tblHeader/>
        </w:trPr>
        <w:tc>
          <w:tcPr>
            <w:tcW w:w="16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993" w:type="pct"/>
            <w:vMerge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94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2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3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9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61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359" w:type="pct"/>
            <w:shd w:val="clear" w:color="auto" w:fill="FFFFFF" w:themeFill="background1"/>
          </w:tcPr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7452F" w:rsidRPr="00CE73B7" w:rsidRDefault="00A7452F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E73B7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371802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มาตรการให้ผู้มีส่วนได้เสียมีส่วนร่วมในการดำเนินการ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430EF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ประกาศมาตรการให้ผู้มีส่วนได้เสียมีส่วนร่วมในการดำเนินการ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E3604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มาตรการเผยแพร่ข้อมูล</w:t>
            </w: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สาธารณะ</w:t>
            </w: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ประกาศมาตรการฯ</w:t>
            </w: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3B1E28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9042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จัดทำประกาศมาตรการเผยแพร่ข้อมูลสาธารณะ</w:t>
            </w: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463B5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04253" w:rsidTr="00580D82">
        <w:tc>
          <w:tcPr>
            <w:tcW w:w="16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904253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904253" w:rsidRPr="00A7452F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904253" w:rsidRPr="005C6949" w:rsidRDefault="00904253" w:rsidP="00580D8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261A" w:rsidRDefault="00E1261A" w:rsidP="00E1261A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B19DF" w:rsidRDefault="00E1261A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24759">
        <w:rPr>
          <w:b/>
          <w:bCs/>
        </w:rPr>
        <w:tab/>
      </w: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75664" w:rsidRDefault="00B75664" w:rsidP="00B75664">
      <w:pPr>
        <w:tabs>
          <w:tab w:val="left" w:pos="1701"/>
          <w:tab w:val="left" w:pos="5387"/>
          <w:tab w:val="left" w:pos="7797"/>
        </w:tabs>
      </w:pPr>
    </w:p>
    <w:p w:rsidR="009E5E9B" w:rsidRDefault="009E5E9B"/>
    <w:p w:rsidR="009E5E9B" w:rsidRDefault="009E5E9B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B75664" w:rsidRDefault="00B75664" w:rsidP="009E5E9B">
      <w:pPr>
        <w:jc w:val="center"/>
        <w:rPr>
          <w:b/>
          <w:bCs/>
        </w:rPr>
      </w:pPr>
    </w:p>
    <w:p w:rsidR="009E5E9B" w:rsidRDefault="009E5E9B" w:rsidP="009E5E9B">
      <w:pPr>
        <w:jc w:val="center"/>
        <w:rPr>
          <w:b/>
          <w:bCs/>
        </w:rPr>
      </w:pPr>
    </w:p>
    <w:sectPr w:rsidR="009E5E9B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1A"/>
    <w:rsid w:val="000F752D"/>
    <w:rsid w:val="001C0FD2"/>
    <w:rsid w:val="001C6A9F"/>
    <w:rsid w:val="002628CD"/>
    <w:rsid w:val="00493D66"/>
    <w:rsid w:val="00591A0A"/>
    <w:rsid w:val="00621E1D"/>
    <w:rsid w:val="00757EE7"/>
    <w:rsid w:val="007B19DF"/>
    <w:rsid w:val="008569F8"/>
    <w:rsid w:val="008E1C55"/>
    <w:rsid w:val="00904253"/>
    <w:rsid w:val="009316F1"/>
    <w:rsid w:val="009E5E9B"/>
    <w:rsid w:val="00A7452F"/>
    <w:rsid w:val="00AB7E4E"/>
    <w:rsid w:val="00AF1D13"/>
    <w:rsid w:val="00B34C86"/>
    <w:rsid w:val="00B75664"/>
    <w:rsid w:val="00C909E5"/>
    <w:rsid w:val="00D9238C"/>
    <w:rsid w:val="00DE54A4"/>
    <w:rsid w:val="00E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E1AF8-43E7-47DA-B4C0-3A9E059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Windows User</cp:lastModifiedBy>
  <cp:revision>2</cp:revision>
  <cp:lastPrinted>2019-06-25T06:15:00Z</cp:lastPrinted>
  <dcterms:created xsi:type="dcterms:W3CDTF">2020-07-15T01:45:00Z</dcterms:created>
  <dcterms:modified xsi:type="dcterms:W3CDTF">2020-07-15T01:45:00Z</dcterms:modified>
</cp:coreProperties>
</file>